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5E1E1B4D" w:rsidR="008E106A" w:rsidRPr="008E106A" w:rsidRDefault="008E106A" w:rsidP="003C26E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9068D1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C26E1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9068D1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0FA2F5AF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ZP.2401-1</w:t>
      </w:r>
      <w:r w:rsidR="009068D1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196FF473" w:rsidR="00A72C35" w:rsidRDefault="00A72C35" w:rsidP="00A72C35">
      <w:pPr>
        <w:pStyle w:val="Style"/>
        <w:spacing w:line="268" w:lineRule="atLeast"/>
        <w:ind w:left="14"/>
        <w:jc w:val="both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9068D1" w:rsidRPr="009068D1">
        <w:rPr>
          <w:rFonts w:ascii="Verdana" w:hAnsi="Verdana"/>
          <w:b/>
          <w:bCs/>
          <w:sz w:val="20"/>
          <w:szCs w:val="20"/>
        </w:rPr>
        <w:t>Wymiana i uzupełnienie wykładzin podłogowych</w:t>
      </w:r>
      <w:r w:rsidR="009068D1">
        <w:rPr>
          <w:rFonts w:ascii="Verdana" w:hAnsi="Verdana"/>
          <w:b/>
          <w:bCs/>
          <w:sz w:val="20"/>
          <w:szCs w:val="20"/>
        </w:rPr>
        <w:t xml:space="preserve"> w wybranych pomieszczeniach Regionalnego Centrum Sportowo-Widowiskowego w Rzeszowie</w:t>
      </w: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” 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7C09E1D" w14:textId="587DF2E3" w:rsidR="009068D1" w:rsidRDefault="00A72C35" w:rsidP="00A72C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9068D1">
        <w:rPr>
          <w:rFonts w:ascii="Verdana" w:eastAsia="Arial Unicode MS" w:hAnsi="Verdana" w:cs="Arial"/>
          <w:bCs/>
          <w:sz w:val="20"/>
          <w:szCs w:val="20"/>
          <w:lang w:eastAsia="pl-PL"/>
        </w:rPr>
        <w:t>wymiana i uzupełnienie wykładzin podłogowych w holu</w:t>
      </w:r>
      <w:r w:rsidR="009068D1">
        <w:rPr>
          <w:rFonts w:ascii="Verdana" w:eastAsia="Arial Unicode MS" w:hAnsi="Verdana" w:cs="Arial"/>
          <w:bCs/>
          <w:sz w:val="20"/>
          <w:szCs w:val="20"/>
          <w:lang w:eastAsia="pl-PL"/>
        </w:rPr>
        <w:br/>
        <w:t>oraz sali treningowej niebieskiej Regionalnego Centrum Sportowo-Widowiskowego</w:t>
      </w:r>
      <w:r w:rsidR="009068D1">
        <w:rPr>
          <w:rFonts w:ascii="Verdana" w:eastAsia="Arial Unicode MS" w:hAnsi="Verdana" w:cs="Arial"/>
          <w:bCs/>
          <w:sz w:val="20"/>
          <w:szCs w:val="20"/>
          <w:lang w:eastAsia="pl-PL"/>
        </w:rPr>
        <w:br/>
        <w:t>w Rzeszowie</w:t>
      </w:r>
      <w:r w:rsidR="003C26E1">
        <w:rPr>
          <w:rFonts w:ascii="Verdana" w:eastAsia="Arial Unicode MS" w:hAnsi="Verdana" w:cs="Arial"/>
          <w:bCs/>
          <w:sz w:val="20"/>
          <w:szCs w:val="20"/>
          <w:lang w:eastAsia="pl-PL"/>
        </w:rPr>
        <w:t>, ul. Podpromie 10</w:t>
      </w:r>
      <w:r w:rsidR="009068D1">
        <w:rPr>
          <w:rFonts w:ascii="Verdana" w:eastAsia="Arial Unicode MS" w:hAnsi="Verdana" w:cs="Arial"/>
          <w:bCs/>
          <w:sz w:val="20"/>
          <w:szCs w:val="20"/>
          <w:lang w:eastAsia="pl-PL"/>
        </w:rPr>
        <w:t xml:space="preserve"> wraz z dokonaniem niezbędnych napraw istniejącego podłoża</w:t>
      </w:r>
      <w:r>
        <w:rPr>
          <w:rFonts w:ascii="Verdana" w:eastAsia="Arial" w:hAnsi="Verdana" w:cs="Arial"/>
          <w:sz w:val="20"/>
          <w:szCs w:val="20"/>
          <w:lang w:eastAsia="pl-PL"/>
        </w:rPr>
        <w:t>.</w:t>
      </w:r>
    </w:p>
    <w:p w14:paraId="20142DB8" w14:textId="6CFDCB78" w:rsidR="009068D1" w:rsidRDefault="009068D1" w:rsidP="00A72C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t>Zakres prac obejmuje m.in.:</w:t>
      </w:r>
    </w:p>
    <w:p w14:paraId="7530FD18" w14:textId="41BD5011" w:rsidR="009068D1" w:rsidRDefault="009068D1" w:rsidP="009068D1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t>szlifowanie istniejącego podłoża,</w:t>
      </w:r>
    </w:p>
    <w:p w14:paraId="4BE1B917" w14:textId="4EFC1EAD" w:rsidR="009068D1" w:rsidRDefault="009068D1" w:rsidP="009068D1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t>gruntowanie,</w:t>
      </w:r>
    </w:p>
    <w:p w14:paraId="42F9BF41" w14:textId="7436A266" w:rsidR="009068D1" w:rsidRDefault="009068D1" w:rsidP="009068D1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lastRenderedPageBreak/>
        <w:t>dostawę i montaż antypoślizgowej wykładziny PCV,</w:t>
      </w:r>
    </w:p>
    <w:p w14:paraId="5A417605" w14:textId="3FA0F152" w:rsidR="009068D1" w:rsidRPr="009068D1" w:rsidRDefault="009068D1" w:rsidP="009068D1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" w:hAnsi="Verdana" w:cs="Arial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t>spawanie złącz.</w:t>
      </w:r>
    </w:p>
    <w:p w14:paraId="5CB6F901" w14:textId="137EADE2" w:rsidR="00A72C35" w:rsidRDefault="00A72C35" w:rsidP="00A72C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" w:hAnsi="Verdana" w:cs="Arial"/>
          <w:sz w:val="20"/>
          <w:szCs w:val="20"/>
          <w:lang w:eastAsia="pl-PL"/>
        </w:rPr>
        <w:t>Szczegółowy opis przedmiotu zamówienia znajduje się w załączniku nr 1</w:t>
      </w:r>
      <w:r w:rsidR="009068D1">
        <w:rPr>
          <w:rFonts w:ascii="Verdana" w:eastAsia="Arial" w:hAnsi="Verdana" w:cs="Arial"/>
          <w:sz w:val="20"/>
          <w:szCs w:val="20"/>
          <w:lang w:eastAsia="pl-PL"/>
        </w:rPr>
        <w:br/>
      </w:r>
      <w:r>
        <w:rPr>
          <w:rFonts w:ascii="Verdana" w:eastAsia="Arial" w:hAnsi="Verdana" w:cs="Arial"/>
          <w:sz w:val="20"/>
          <w:szCs w:val="20"/>
          <w:lang w:eastAsia="pl-PL"/>
        </w:rPr>
        <w:t>do zapytania ofertowego.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165B7C68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9068D1">
        <w:rPr>
          <w:rFonts w:ascii="Verdana" w:hAnsi="Verdana"/>
          <w:b/>
          <w:bCs/>
          <w:sz w:val="20"/>
          <w:szCs w:val="20"/>
          <w:lang w:eastAsia="ar-SA"/>
        </w:rPr>
        <w:t>18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.03.2024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7777777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12EEE68A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9068D1" w:rsidRPr="009068D1">
              <w:rPr>
                <w:rFonts w:ascii="Verdana" w:hAnsi="Verdana"/>
                <w:b/>
                <w:bCs/>
                <w:sz w:val="18"/>
                <w:szCs w:val="18"/>
              </w:rPr>
              <w:t>Wymiana i uzupełnienie wykładzin podłogowych w wybranych pomieszczeniach Regionalnego Centrum Sportowo-Widowiskowego w Rzeszowie</w:t>
            </w:r>
            <w:r w:rsidRPr="007E5CA0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41336F0B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ZP.2401-1</w:t>
            </w:r>
            <w:r w:rsidR="009068D1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1E52A50" w14:textId="77777777" w:rsidR="009068D1" w:rsidRDefault="009068D1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6C823348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9068D1">
        <w:rPr>
          <w:rFonts w:ascii="Verdana" w:eastAsia="Times New Roman" w:hAnsi="Verdana"/>
          <w:bCs/>
          <w:sz w:val="20"/>
          <w:szCs w:val="20"/>
        </w:rPr>
        <w:t>18</w:t>
      </w:r>
      <w:r w:rsidR="006A1E48">
        <w:rPr>
          <w:rFonts w:ascii="Verdana" w:eastAsia="Times New Roman" w:hAnsi="Verdana"/>
          <w:bCs/>
          <w:sz w:val="20"/>
          <w:szCs w:val="20"/>
        </w:rPr>
        <w:t>.03.2024 r. o godz. 10:00.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484619D5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 do 3</w:t>
      </w:r>
      <w:r w:rsidR="003C26E1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3C26E1">
        <w:rPr>
          <w:rFonts w:ascii="Verdana" w:eastAsia="Arial Unicode MS" w:hAnsi="Verdana" w:cs="Arial Unicode MS"/>
          <w:sz w:val="20"/>
          <w:szCs w:val="20"/>
          <w:lang w:eastAsia="pl-PL"/>
        </w:rPr>
        <w:t>04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38DB82EA" w:rsidR="00A05FBC" w:rsidRPr="00860E29" w:rsidRDefault="008E106A" w:rsidP="006A1E4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1AF9DBC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1D34C4E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5) Wykonawca dostarczy aktualny odpis z właściwego rejestru lub centrali ewidencji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047B99C1" w14:textId="77777777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 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66656FC8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58AF8063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3C26E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0214F0EA" w14:textId="77777777" w:rsidR="00077ABC" w:rsidRDefault="00077ABC" w:rsidP="006A1E4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85D7FCD" w14:textId="77777777" w:rsidR="00077ABC" w:rsidRDefault="00077ABC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67C96A93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>/ 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59F6AFF7" w:rsidR="00B47058" w:rsidRDefault="003C26E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Opis przedmiotu zamówienia</w:t>
      </w:r>
    </w:p>
    <w:p w14:paraId="26BF5E49" w14:textId="6110A65F" w:rsidR="003C26E1" w:rsidRPr="00A05FBC" w:rsidRDefault="003C26E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382F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8C85" w14:textId="77777777" w:rsidR="00382F1C" w:rsidRDefault="00382F1C" w:rsidP="00D57C90">
      <w:pPr>
        <w:spacing w:line="240" w:lineRule="auto"/>
      </w:pPr>
      <w:r>
        <w:separator/>
      </w:r>
    </w:p>
  </w:endnote>
  <w:endnote w:type="continuationSeparator" w:id="0">
    <w:p w14:paraId="335CB44D" w14:textId="77777777" w:rsidR="00382F1C" w:rsidRDefault="00382F1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E402" w14:textId="77777777" w:rsidR="00382F1C" w:rsidRDefault="00382F1C" w:rsidP="00D57C90">
      <w:pPr>
        <w:spacing w:line="240" w:lineRule="auto"/>
      </w:pPr>
      <w:r>
        <w:separator/>
      </w:r>
    </w:p>
  </w:footnote>
  <w:footnote w:type="continuationSeparator" w:id="0">
    <w:p w14:paraId="006C18CF" w14:textId="77777777" w:rsidR="00382F1C" w:rsidRDefault="00382F1C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27F65108"/>
    <w:multiLevelType w:val="hybridMultilevel"/>
    <w:tmpl w:val="B8646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20"/>
  </w:num>
  <w:num w:numId="4" w16cid:durableId="75321285">
    <w:abstractNumId w:val="11"/>
  </w:num>
  <w:num w:numId="5" w16cid:durableId="325670491">
    <w:abstractNumId w:val="21"/>
  </w:num>
  <w:num w:numId="6" w16cid:durableId="2035693730">
    <w:abstractNumId w:val="23"/>
  </w:num>
  <w:num w:numId="7" w16cid:durableId="1593316877">
    <w:abstractNumId w:val="24"/>
  </w:num>
  <w:num w:numId="8" w16cid:durableId="1072197302">
    <w:abstractNumId w:val="4"/>
  </w:num>
  <w:num w:numId="9" w16cid:durableId="359823070">
    <w:abstractNumId w:val="19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4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6"/>
  </w:num>
  <w:num w:numId="16" w16cid:durableId="474564537">
    <w:abstractNumId w:val="22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5"/>
  </w:num>
  <w:num w:numId="20" w16cid:durableId="1382364221">
    <w:abstractNumId w:val="17"/>
  </w:num>
  <w:num w:numId="21" w16cid:durableId="928124376">
    <w:abstractNumId w:val="18"/>
  </w:num>
  <w:num w:numId="22" w16cid:durableId="1153252977">
    <w:abstractNumId w:val="16"/>
  </w:num>
  <w:num w:numId="23" w16cid:durableId="1632125707">
    <w:abstractNumId w:val="9"/>
  </w:num>
  <w:num w:numId="24" w16cid:durableId="1143960727">
    <w:abstractNumId w:val="27"/>
  </w:num>
  <w:num w:numId="25" w16cid:durableId="1051424713">
    <w:abstractNumId w:val="5"/>
  </w:num>
  <w:num w:numId="26" w16cid:durableId="2120490627">
    <w:abstractNumId w:val="13"/>
  </w:num>
  <w:num w:numId="27" w16cid:durableId="271327036">
    <w:abstractNumId w:val="25"/>
  </w:num>
  <w:num w:numId="28" w16cid:durableId="1182669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4104A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52D76"/>
    <w:rsid w:val="00353A29"/>
    <w:rsid w:val="00382F1C"/>
    <w:rsid w:val="003A4FBF"/>
    <w:rsid w:val="003B58A8"/>
    <w:rsid w:val="003C26E1"/>
    <w:rsid w:val="003D30A3"/>
    <w:rsid w:val="003D68AA"/>
    <w:rsid w:val="003F6F43"/>
    <w:rsid w:val="004038B9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365F3"/>
    <w:rsid w:val="00545D2A"/>
    <w:rsid w:val="0059047A"/>
    <w:rsid w:val="00592182"/>
    <w:rsid w:val="005A4FB1"/>
    <w:rsid w:val="005B798A"/>
    <w:rsid w:val="005C44F7"/>
    <w:rsid w:val="00614719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068D1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E3674"/>
    <w:rsid w:val="00AF6D9E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F752D"/>
    <w:rsid w:val="00C032EA"/>
    <w:rsid w:val="00C309C4"/>
    <w:rsid w:val="00C30BCA"/>
    <w:rsid w:val="00C44A5A"/>
    <w:rsid w:val="00C555E0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2024-03-08T10:15:00Z</cp:lastPrinted>
  <dcterms:created xsi:type="dcterms:W3CDTF">2024-02-26T12:10:00Z</dcterms:created>
  <dcterms:modified xsi:type="dcterms:W3CDTF">2024-03-08T10:19:00Z</dcterms:modified>
</cp:coreProperties>
</file>